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:rsidTr="00A6371C">
        <w:sdt>
          <w:sdtPr>
            <w:rPr>
              <w:rStyle w:val="Dato"/>
              <w:color w:val="auto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B6698A" w:rsidRDefault="00270383" w:rsidP="00B044F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Candelaria Del Rosario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B6698A" w:rsidRDefault="00270383" w:rsidP="00B044F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Castillo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B6698A" w:rsidRDefault="00270383" w:rsidP="00B044F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Serrano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270383" w:rsidP="00C318FC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 xml:space="preserve"> Jefe De Departamento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color w:val="auto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B6698A" w:rsidRDefault="00270383" w:rsidP="00B044F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Licenciatura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B6698A" w:rsidRDefault="00270383" w:rsidP="00B044F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Universidad Autónoma De Campeche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B6698A" w:rsidRDefault="00B044F3" w:rsidP="00B044F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2001-2006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7B531C" w:rsidRPr="00B6698A" w:rsidTr="00473205">
        <w:trPr>
          <w:trHeight w:val="397"/>
        </w:trPr>
        <w:sdt>
          <w:sdtPr>
            <w:rPr>
              <w:rStyle w:val="Dato"/>
              <w:sz w:val="20"/>
              <w:szCs w:val="20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B6698A" w:rsidRDefault="00270383" w:rsidP="00B044F3">
                <w:pPr>
                  <w:rPr>
                    <w:sz w:val="20"/>
                    <w:szCs w:val="20"/>
                  </w:rPr>
                </w:pPr>
                <w:r>
                  <w:rPr>
                    <w:rStyle w:val="Dato"/>
                    <w:sz w:val="20"/>
                    <w:szCs w:val="20"/>
                  </w:rPr>
                  <w:t>Jefe De Departamento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B6698A" w:rsidRDefault="00437ED7" w:rsidP="00B044F3">
            <w:pPr>
              <w:rPr>
                <w:rFonts w:ascii="Azo Sans Lt" w:hAnsi="Azo Sans Lt"/>
                <w:color w:val="171717" w:themeColor="background2" w:themeShade="1A"/>
                <w:sz w:val="20"/>
                <w:szCs w:val="20"/>
              </w:rPr>
            </w:pPr>
            <w:sdt>
              <w:sdtPr>
                <w:rPr>
                  <w:rStyle w:val="Dato"/>
                  <w:sz w:val="20"/>
                  <w:szCs w:val="20"/>
                </w:rPr>
                <w:id w:val="-1406294759"/>
                <w:lock w:val="sdtLocked"/>
                <w:placeholder>
                  <w:docPart w:val="0D263FE9C565430FA2CED35DD9E5FC12"/>
                </w:placeholder>
              </w:sdtPr>
              <w:sdtEndPr>
                <w:rPr>
                  <w:rStyle w:val="Dato"/>
                </w:rPr>
              </w:sdtEndPr>
              <w:sdtContent>
                <w:r w:rsidR="00270383">
                  <w:rPr>
                    <w:rStyle w:val="Dato"/>
                    <w:sz w:val="20"/>
                    <w:szCs w:val="20"/>
                  </w:rPr>
                  <w:t>Secretaría de Finanzas</w:t>
                </w:r>
              </w:sdtContent>
            </w:sdt>
          </w:p>
        </w:tc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B6698A" w:rsidRDefault="008A77B5" w:rsidP="00C62139">
                <w:pPr>
                  <w:rPr>
                    <w:color w:val="171717" w:themeColor="background2" w:themeShade="1A"/>
                    <w:sz w:val="20"/>
                    <w:szCs w:val="20"/>
                  </w:rPr>
                </w:pPr>
                <w:r>
                  <w:rPr>
                    <w:rStyle w:val="Dato"/>
                    <w:sz w:val="20"/>
                    <w:szCs w:val="20"/>
                  </w:rPr>
                  <w:t>01.01.</w:t>
                </w:r>
                <w:r w:rsidR="00B044F3">
                  <w:rPr>
                    <w:rStyle w:val="Dato"/>
                    <w:sz w:val="20"/>
                    <w:szCs w:val="20"/>
                  </w:rPr>
                  <w:t>201</w:t>
                </w:r>
                <w:r w:rsidR="00C62139">
                  <w:rPr>
                    <w:rStyle w:val="Dato"/>
                    <w:sz w:val="20"/>
                    <w:szCs w:val="20"/>
                  </w:rPr>
                  <w:t>4</w:t>
                </w:r>
                <w:r>
                  <w:rPr>
                    <w:rStyle w:val="Dato"/>
                    <w:sz w:val="20"/>
                    <w:szCs w:val="20"/>
                  </w:rPr>
                  <w:t xml:space="preserve"> - Actual</w:t>
                </w:r>
              </w:p>
            </w:tc>
          </w:sdtContent>
        </w:sdt>
      </w:tr>
      <w:tr w:rsidR="007B531C" w:rsidRPr="00B6698A" w:rsidTr="00473205">
        <w:trPr>
          <w:trHeight w:val="397"/>
        </w:trPr>
        <w:bookmarkStart w:id="0" w:name="_GoBack" w:displacedByCustomXml="next"/>
        <w:sdt>
          <w:sdtPr>
            <w:rPr>
              <w:rStyle w:val="Dato"/>
              <w:sz w:val="20"/>
              <w:szCs w:val="20"/>
            </w:rPr>
            <w:id w:val="1141469587"/>
            <w:placeholder>
              <w:docPart w:val="90AE800C415142B48D47AF321FB09070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B6698A" w:rsidRDefault="00270383" w:rsidP="00B044F3">
                <w:pPr>
                  <w:rPr>
                    <w:sz w:val="20"/>
                    <w:szCs w:val="20"/>
                  </w:rPr>
                </w:pPr>
                <w:r>
                  <w:rPr>
                    <w:rStyle w:val="Dato"/>
                    <w:sz w:val="20"/>
                    <w:szCs w:val="20"/>
                  </w:rPr>
                  <w:t>Analista Especializado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303734067"/>
            <w:placeholder>
              <w:docPart w:val="D362D05AB56943BA92B60E1FE8C73044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B6698A" w:rsidRDefault="00270383" w:rsidP="00B044F3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rStyle w:val="Dato"/>
                      <w:sz w:val="20"/>
                      <w:szCs w:val="20"/>
                    </w:rPr>
                    <w:id w:val="1941112537"/>
                    <w:placeholder>
                      <w:docPart w:val="AFCEB3D6FD5F41B8B784035B1A82DCDC"/>
                    </w:placeholder>
                  </w:sdtPr>
                  <w:sdtContent>
                    <w:r>
                      <w:rPr>
                        <w:rStyle w:val="Dato"/>
                        <w:sz w:val="20"/>
                        <w:szCs w:val="20"/>
                      </w:rPr>
                      <w:t>Secretaría de Finanzas</w:t>
                    </w:r>
                  </w:sdtContent>
                </w:sdt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349226243"/>
            <w:placeholder>
              <w:docPart w:val="82A9190D2DC54C5A8DB8A317F4AB92BB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B6698A" w:rsidRDefault="008A77B5" w:rsidP="0026728B">
                <w:pPr>
                  <w:rPr>
                    <w:color w:val="171717" w:themeColor="background2" w:themeShade="1A"/>
                    <w:sz w:val="20"/>
                    <w:szCs w:val="20"/>
                  </w:rPr>
                </w:pPr>
                <w:r>
                  <w:rPr>
                    <w:rStyle w:val="Dato"/>
                    <w:sz w:val="20"/>
                    <w:szCs w:val="20"/>
                  </w:rPr>
                  <w:t>01.01.</w:t>
                </w:r>
                <w:r w:rsidR="00B044F3">
                  <w:rPr>
                    <w:rStyle w:val="Dato"/>
                    <w:sz w:val="20"/>
                    <w:szCs w:val="20"/>
                  </w:rPr>
                  <w:t>2010-</w:t>
                </w:r>
                <w:r>
                  <w:rPr>
                    <w:rStyle w:val="Dato"/>
                    <w:sz w:val="20"/>
                    <w:szCs w:val="20"/>
                  </w:rPr>
                  <w:t>31.12.</w:t>
                </w:r>
                <w:r w:rsidR="00B044F3">
                  <w:rPr>
                    <w:rStyle w:val="Dato"/>
                    <w:sz w:val="20"/>
                    <w:szCs w:val="20"/>
                  </w:rPr>
                  <w:t>201</w:t>
                </w:r>
                <w:r w:rsidR="0026728B">
                  <w:rPr>
                    <w:rStyle w:val="Dato"/>
                    <w:sz w:val="20"/>
                    <w:szCs w:val="20"/>
                  </w:rPr>
                  <w:t>3</w:t>
                </w:r>
              </w:p>
            </w:tc>
          </w:sdtContent>
        </w:sdt>
      </w:tr>
      <w:bookmarkEnd w:id="0"/>
      <w:tr w:rsidR="007B531C" w:rsidRPr="00B6698A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B6698A" w:rsidRDefault="007B531C" w:rsidP="007B531C">
            <w:pPr>
              <w:rPr>
                <w:rStyle w:val="Da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B6698A" w:rsidRDefault="007B531C" w:rsidP="007B531C">
            <w:pPr>
              <w:rPr>
                <w:rStyle w:val="Da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B6698A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:rsidR="00B929AF" w:rsidRPr="00B6698A" w:rsidRDefault="00B929AF" w:rsidP="007B531C">
      <w:pPr>
        <w:spacing w:after="0" w:line="360" w:lineRule="auto"/>
        <w:rPr>
          <w:rFonts w:ascii="Azo Sans Md" w:hAnsi="Azo Sans Md"/>
          <w:sz w:val="20"/>
          <w:szCs w:val="20"/>
        </w:rPr>
      </w:pPr>
    </w:p>
    <w:p w:rsidR="007B531C" w:rsidRPr="00B6698A" w:rsidRDefault="007B531C" w:rsidP="007B531C">
      <w:pPr>
        <w:spacing w:after="0" w:line="360" w:lineRule="auto"/>
        <w:rPr>
          <w:rFonts w:ascii="Azo Sans Md" w:hAnsi="Azo Sans Md"/>
          <w:b/>
        </w:rPr>
      </w:pPr>
      <w:r w:rsidRPr="00B6698A">
        <w:rPr>
          <w:rFonts w:ascii="Azo Sans Md" w:hAnsi="Azo Sans Md"/>
          <w:b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B6698A" w:rsidRDefault="00270383" w:rsidP="00B6698A">
            <w:pPr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Diplomado En Formación De Funcionarios Tributarios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B6698A" w:rsidRDefault="00C62139" w:rsidP="00C62139">
            <w:pPr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IDET CONSILIUM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B6698A" w:rsidRDefault="00C62139" w:rsidP="0026728B">
            <w:pPr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2014</w:t>
            </w:r>
          </w:p>
        </w:tc>
      </w:tr>
      <w:tr w:rsidR="007B531C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B6698A" w:rsidRDefault="00270383" w:rsidP="00C62139">
            <w:r>
              <w:rPr>
                <w:color w:val="000000"/>
                <w:sz w:val="27"/>
                <w:szCs w:val="27"/>
              </w:rPr>
              <w:t>Curso “Reformas Fiscales Federales 2012”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62139" w:rsidRDefault="00C62139" w:rsidP="00B6698A">
            <w:pPr>
              <w:rPr>
                <w:rFonts w:cstheme="minorHAnsi"/>
              </w:rPr>
            </w:pPr>
            <w:r>
              <w:rPr>
                <w:rStyle w:val="Dato"/>
                <w:color w:val="auto"/>
              </w:rPr>
              <w:t>INDETEC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B6698A" w:rsidRDefault="00C62139" w:rsidP="00B6698A">
            <w:r>
              <w:rPr>
                <w:color w:val="000000"/>
                <w:sz w:val="27"/>
                <w:szCs w:val="27"/>
              </w:rPr>
              <w:t>2012</w:t>
            </w:r>
          </w:p>
        </w:tc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B6698A" w:rsidRDefault="00270383" w:rsidP="001D09FF">
            <w:pPr>
              <w:rPr>
                <w:rStyle w:val="Dato"/>
                <w:color w:val="auto"/>
              </w:rPr>
            </w:pPr>
            <w:r>
              <w:rPr>
                <w:color w:val="000000"/>
                <w:sz w:val="27"/>
                <w:szCs w:val="27"/>
              </w:rPr>
              <w:t>Curso “Ley De Coordinación Fiscal”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B6698A" w:rsidRDefault="00C62139" w:rsidP="001D09FF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INDETEC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B6698A" w:rsidRDefault="00C62139" w:rsidP="001D09FF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2010</w:t>
            </w:r>
          </w:p>
        </w:tc>
      </w:tr>
      <w:tr w:rsidR="0026728B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6728B" w:rsidRPr="00B6698A" w:rsidRDefault="00270383" w:rsidP="00827F05">
            <w:pPr>
              <w:rPr>
                <w:rFonts w:ascii="Azo Sans Tn" w:hAnsi="Azo Sans Tn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00000"/>
                <w:sz w:val="27"/>
                <w:szCs w:val="27"/>
              </w:rPr>
              <w:t>Diplomado “Procesos Constitucionales”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6728B" w:rsidRPr="00B6698A" w:rsidRDefault="00270383" w:rsidP="001D09FF">
            <w:pPr>
              <w:rPr>
                <w:rStyle w:val="Dato"/>
                <w:color w:val="auto"/>
              </w:rPr>
            </w:pPr>
            <w:r>
              <w:rPr>
                <w:color w:val="000000"/>
                <w:sz w:val="27"/>
                <w:szCs w:val="27"/>
              </w:rPr>
              <w:t>Universidad Del Mayab Universidad Anáhuac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6728B" w:rsidRPr="00B6698A" w:rsidRDefault="0026728B" w:rsidP="001D09FF">
            <w:pPr>
              <w:rPr>
                <w:rStyle w:val="Dato"/>
                <w:color w:val="auto"/>
              </w:rPr>
            </w:pPr>
            <w:r>
              <w:rPr>
                <w:color w:val="000000"/>
                <w:sz w:val="27"/>
                <w:szCs w:val="27"/>
              </w:rPr>
              <w:t>2010</w:t>
            </w:r>
          </w:p>
        </w:tc>
      </w:tr>
      <w:tr w:rsidR="0026728B" w:rsidRPr="00B6698A" w:rsidTr="00A02FB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6728B" w:rsidRPr="00B6698A" w:rsidRDefault="00270383" w:rsidP="00B6698A">
            <w:pPr>
              <w:rPr>
                <w:rStyle w:val="Dato"/>
                <w:color w:val="auto"/>
              </w:rPr>
            </w:pPr>
            <w:r>
              <w:rPr>
                <w:color w:val="000000"/>
                <w:sz w:val="27"/>
                <w:szCs w:val="27"/>
              </w:rPr>
              <w:t>Curso “Gastos Federalizado”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6728B" w:rsidRPr="00B6698A" w:rsidRDefault="00C62139" w:rsidP="00A02FB5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INDETEC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6728B" w:rsidRPr="00B6698A" w:rsidRDefault="00C62139" w:rsidP="00A02FB5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2010</w:t>
            </w:r>
          </w:p>
        </w:tc>
      </w:tr>
    </w:tbl>
    <w:p w:rsidR="007B531C" w:rsidRDefault="007B531C"/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ED7" w:rsidRDefault="00437ED7" w:rsidP="00473205">
      <w:pPr>
        <w:spacing w:after="0" w:line="240" w:lineRule="auto"/>
      </w:pPr>
      <w:r>
        <w:separator/>
      </w:r>
    </w:p>
  </w:endnote>
  <w:endnote w:type="continuationSeparator" w:id="0">
    <w:p w:rsidR="00437ED7" w:rsidRDefault="00437ED7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70383" w:rsidRPr="00270383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70383" w:rsidRPr="00270383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ED7" w:rsidRDefault="00437ED7" w:rsidP="00473205">
      <w:pPr>
        <w:spacing w:after="0" w:line="240" w:lineRule="auto"/>
      </w:pPr>
      <w:r>
        <w:separator/>
      </w:r>
    </w:p>
  </w:footnote>
  <w:footnote w:type="continuationSeparator" w:id="0">
    <w:p w:rsidR="00437ED7" w:rsidRDefault="00437ED7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12076D"/>
    <w:rsid w:val="001856C2"/>
    <w:rsid w:val="00207126"/>
    <w:rsid w:val="0026728B"/>
    <w:rsid w:val="00270383"/>
    <w:rsid w:val="002B695E"/>
    <w:rsid w:val="002F5C71"/>
    <w:rsid w:val="00313A4F"/>
    <w:rsid w:val="003902F8"/>
    <w:rsid w:val="00437ED7"/>
    <w:rsid w:val="00473205"/>
    <w:rsid w:val="00490416"/>
    <w:rsid w:val="004B5C58"/>
    <w:rsid w:val="00715F07"/>
    <w:rsid w:val="00726EAB"/>
    <w:rsid w:val="00737A1F"/>
    <w:rsid w:val="00771026"/>
    <w:rsid w:val="007B531C"/>
    <w:rsid w:val="0089370C"/>
    <w:rsid w:val="008A7305"/>
    <w:rsid w:val="008A77B5"/>
    <w:rsid w:val="00982337"/>
    <w:rsid w:val="00A0071F"/>
    <w:rsid w:val="00A335CB"/>
    <w:rsid w:val="00A6371C"/>
    <w:rsid w:val="00B044F3"/>
    <w:rsid w:val="00B6698A"/>
    <w:rsid w:val="00B929AF"/>
    <w:rsid w:val="00BD4310"/>
    <w:rsid w:val="00C318FC"/>
    <w:rsid w:val="00C62139"/>
    <w:rsid w:val="00C74C38"/>
    <w:rsid w:val="00E35560"/>
    <w:rsid w:val="00E65C81"/>
    <w:rsid w:val="00EA7121"/>
    <w:rsid w:val="00EA7BC8"/>
    <w:rsid w:val="00EE000F"/>
    <w:rsid w:val="00F46136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7A5EB"/>
  <w15:docId w15:val="{FFF49607-F1F1-4BA9-A0DC-B5FCE8D5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B0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0AE800C415142B48D47AF321FB09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E4192-ADA3-4CE1-AEE9-07582B958FEF}"/>
      </w:docPartPr>
      <w:docPartBody>
        <w:p w:rsidR="00AF3D13" w:rsidRDefault="00487B1D" w:rsidP="00487B1D">
          <w:pPr>
            <w:pStyle w:val="90AE800C415142B48D47AF321FB09070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362D05AB56943BA92B60E1FE8C73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D9198-ED3C-4BCA-9011-EDC668947385}"/>
      </w:docPartPr>
      <w:docPartBody>
        <w:p w:rsidR="00AF3D13" w:rsidRDefault="00487B1D" w:rsidP="00487B1D">
          <w:pPr>
            <w:pStyle w:val="D362D05AB56943BA92B60E1FE8C73044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2A9190D2DC54C5A8DB8A317F4AB9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34E16-0598-4E0F-86D1-1A58D087971D}"/>
      </w:docPartPr>
      <w:docPartBody>
        <w:p w:rsidR="00AF3D13" w:rsidRDefault="00487B1D" w:rsidP="00487B1D">
          <w:pPr>
            <w:pStyle w:val="82A9190D2DC54C5A8DB8A317F4AB92BB3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AFCEB3D6FD5F41B8B784035B1A82D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E2571-E711-446D-9B26-88B583CCAFEB}"/>
      </w:docPartPr>
      <w:docPartBody>
        <w:p w:rsidR="00000000" w:rsidRDefault="005727A9" w:rsidP="005727A9">
          <w:pPr>
            <w:pStyle w:val="AFCEB3D6FD5F41B8B784035B1A82DCDC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4871C2"/>
    <w:rsid w:val="00487B1D"/>
    <w:rsid w:val="005126B6"/>
    <w:rsid w:val="005727A9"/>
    <w:rsid w:val="005E078F"/>
    <w:rsid w:val="005F5241"/>
    <w:rsid w:val="00A05B1A"/>
    <w:rsid w:val="00A9425A"/>
    <w:rsid w:val="00A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727A9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AFCEB3D6FD5F41B8B784035B1A82DCDC">
    <w:name w:val="AFCEB3D6FD5F41B8B784035B1A82DCDC"/>
    <w:rsid w:val="005727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DB4AE-2DFA-4013-A27F-D6A7C2C0C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Hendric Be</cp:lastModifiedBy>
  <cp:revision>5</cp:revision>
  <dcterms:created xsi:type="dcterms:W3CDTF">2016-08-23T18:18:00Z</dcterms:created>
  <dcterms:modified xsi:type="dcterms:W3CDTF">2017-03-22T22:15:00Z</dcterms:modified>
</cp:coreProperties>
</file>