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92EF2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140AAF0B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19247B54" w14:textId="77777777" w:rsidTr="00A6371C">
        <w:sdt>
          <w:sdtPr>
            <w:rPr>
              <w:rStyle w:val="Dato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E9E427" w14:textId="6CA4FE2E" w:rsidR="00EE000F" w:rsidRPr="00324AEE" w:rsidRDefault="0027529F" w:rsidP="00726EAB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324AEE">
                  <w:rPr>
                    <w:rStyle w:val="Dato"/>
                    <w:color w:val="auto"/>
                    <w:sz w:val="20"/>
                    <w:szCs w:val="20"/>
                  </w:rPr>
                  <w:t xml:space="preserve">Braulio Jeremías 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FE29DFC" w14:textId="1705DA1C" w:rsidR="00EE000F" w:rsidRPr="00324AEE" w:rsidRDefault="0027529F" w:rsidP="00726EAB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324AEE">
                  <w:rPr>
                    <w:rStyle w:val="Dato"/>
                    <w:color w:val="auto"/>
                    <w:sz w:val="20"/>
                    <w:szCs w:val="20"/>
                  </w:rPr>
                  <w:t>Bustillos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3D3A316" w14:textId="74C382B7" w:rsidR="00EE000F" w:rsidRPr="00324AEE" w:rsidRDefault="0027529F" w:rsidP="00726EAB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324AEE">
                  <w:rPr>
                    <w:rStyle w:val="Dato"/>
                    <w:color w:val="auto"/>
                    <w:sz w:val="20"/>
                    <w:szCs w:val="20"/>
                  </w:rPr>
                  <w:t>Angulo</w:t>
                </w:r>
              </w:p>
            </w:tc>
          </w:sdtContent>
        </w:sdt>
      </w:tr>
      <w:tr w:rsidR="00EE000F" w:rsidRPr="00EE000F" w14:paraId="55CCD32E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79C1491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9CDCA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6D8CA11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61402DB9" w14:textId="77777777" w:rsidTr="00A6371C">
        <w:trPr>
          <w:gridAfter w:val="2"/>
          <w:wAfter w:w="4704" w:type="dxa"/>
        </w:trPr>
        <w:sdt>
          <w:sdtPr>
            <w:rPr>
              <w:rStyle w:val="Dato"/>
              <w:color w:val="auto"/>
              <w:sz w:val="20"/>
              <w:szCs w:val="20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DCE5FDB" w14:textId="398EBEB3" w:rsidR="00726EAB" w:rsidRPr="00324AEE" w:rsidRDefault="0027529F" w:rsidP="00726EAB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324AEE">
                  <w:rPr>
                    <w:rStyle w:val="Dato"/>
                    <w:color w:val="auto"/>
                    <w:sz w:val="20"/>
                    <w:szCs w:val="20"/>
                  </w:rPr>
                  <w:t>Cajero “A”</w:t>
                </w:r>
              </w:p>
            </w:tc>
          </w:sdtContent>
        </w:sdt>
      </w:tr>
      <w:tr w:rsidR="00726EAB" w:rsidRPr="00EE000F" w14:paraId="4F1A8FF1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26F1E3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491101C4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2C7DA7A7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5EBFEE64" w14:textId="77777777" w:rsidTr="00982337">
        <w:sdt>
          <w:sdtPr>
            <w:rPr>
              <w:rStyle w:val="Dato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B957746" w14:textId="0794CA2E" w:rsidR="00982337" w:rsidRPr="007110BE" w:rsidRDefault="0027529F" w:rsidP="00982337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7110BE">
                  <w:rPr>
                    <w:rStyle w:val="Dato"/>
                    <w:color w:val="auto"/>
                    <w:sz w:val="20"/>
                    <w:szCs w:val="20"/>
                  </w:rPr>
                  <w:t>Medio Superior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00DAED1" w14:textId="1529C262" w:rsidR="00982337" w:rsidRPr="007110BE" w:rsidRDefault="0027529F" w:rsidP="00982337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7110BE">
                  <w:rPr>
                    <w:rStyle w:val="Dato"/>
                    <w:color w:val="auto"/>
                    <w:sz w:val="20"/>
                    <w:szCs w:val="20"/>
                  </w:rPr>
                  <w:t>Instituto de Educación para Adultos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7F86178" w14:textId="5839A444" w:rsidR="00982337" w:rsidRPr="007110BE" w:rsidRDefault="00324AEE" w:rsidP="00982337">
                <w:pPr>
                  <w:rPr>
                    <w:rFonts w:ascii="Azo Sans Lt" w:hAnsi="Azo Sans Lt"/>
                    <w:sz w:val="20"/>
                    <w:szCs w:val="20"/>
                  </w:rPr>
                </w:pPr>
                <w:r w:rsidRPr="007110BE">
                  <w:rPr>
                    <w:rStyle w:val="Dato"/>
                    <w:color w:val="auto"/>
                    <w:sz w:val="20"/>
                    <w:szCs w:val="20"/>
                  </w:rPr>
                  <w:t>04.</w:t>
                </w:r>
                <w:r w:rsidR="0027529F" w:rsidRPr="007110BE">
                  <w:rPr>
                    <w:rStyle w:val="Dato"/>
                    <w:color w:val="auto"/>
                    <w:sz w:val="20"/>
                    <w:szCs w:val="20"/>
                  </w:rPr>
                  <w:t>2018</w:t>
                </w:r>
                <w:r w:rsidRPr="007110BE">
                  <w:rPr>
                    <w:rStyle w:val="Dato"/>
                    <w:color w:val="auto"/>
                    <w:sz w:val="20"/>
                    <w:szCs w:val="20"/>
                  </w:rPr>
                  <w:t xml:space="preserve"> </w:t>
                </w:r>
                <w:r w:rsidR="0027529F" w:rsidRPr="007110BE">
                  <w:rPr>
                    <w:rStyle w:val="Dato"/>
                    <w:color w:val="auto"/>
                    <w:sz w:val="20"/>
                    <w:szCs w:val="20"/>
                  </w:rPr>
                  <w:t>-</w:t>
                </w:r>
                <w:r w:rsidRPr="007110BE">
                  <w:rPr>
                    <w:rStyle w:val="Dato"/>
                    <w:color w:val="auto"/>
                    <w:sz w:val="20"/>
                    <w:szCs w:val="20"/>
                  </w:rPr>
                  <w:t xml:space="preserve"> 07.</w:t>
                </w:r>
                <w:r w:rsidR="0027529F" w:rsidRPr="007110BE">
                  <w:rPr>
                    <w:rStyle w:val="Dato"/>
                    <w:color w:val="auto"/>
                    <w:sz w:val="20"/>
                    <w:szCs w:val="20"/>
                  </w:rPr>
                  <w:t>2018</w:t>
                </w:r>
              </w:p>
            </w:tc>
          </w:sdtContent>
        </w:sdt>
      </w:tr>
      <w:tr w:rsidR="00982337" w:rsidRPr="00EE000F" w14:paraId="3BB95BD5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4295C35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1C3039E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16E9E3C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5104D3EB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142BA88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3F248139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FADD48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07DFE2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24BAF0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53126244" w14:textId="77777777" w:rsidTr="00473205">
        <w:trPr>
          <w:trHeight w:val="397"/>
        </w:trPr>
        <w:sdt>
          <w:sdtPr>
            <w:rPr>
              <w:rStyle w:val="Dato"/>
              <w:color w:val="auto"/>
              <w:sz w:val="20"/>
              <w:szCs w:val="20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67E413E" w14:textId="5127ECD2" w:rsidR="007B531C" w:rsidRPr="007110BE" w:rsidRDefault="007110BE" w:rsidP="00473205">
                <w:pPr>
                  <w:rPr>
                    <w:sz w:val="20"/>
                    <w:szCs w:val="20"/>
                  </w:rPr>
                </w:pPr>
                <w:r w:rsidRPr="007110BE">
                  <w:rPr>
                    <w:rStyle w:val="Dato"/>
                    <w:color w:val="auto"/>
                    <w:sz w:val="20"/>
                    <w:szCs w:val="20"/>
                  </w:rPr>
                  <w:t>Cajero “A”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color w:val="auto"/>
                  <w:sz w:val="20"/>
                  <w:szCs w:val="20"/>
                </w:rPr>
                <w:id w:val="1445577496"/>
                <w:placeholder>
                  <w:docPart w:val="5CE23B326677423AB80725001CD05B7E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6499EA0C" w14:textId="64A2EA25" w:rsidR="007B531C" w:rsidRPr="007110BE" w:rsidRDefault="007110BE" w:rsidP="00473205">
                    <w:pPr>
                      <w:rPr>
                        <w:sz w:val="20"/>
                        <w:szCs w:val="20"/>
                      </w:rPr>
                    </w:pPr>
                    <w:r w:rsidRPr="007110BE">
                      <w:rPr>
                        <w:rStyle w:val="Dato"/>
                        <w:color w:val="auto"/>
                        <w:sz w:val="20"/>
                        <w:szCs w:val="20"/>
                      </w:rPr>
                      <w:t xml:space="preserve">Secretaría de Finanzas 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FB4B861" w14:textId="640C126E" w:rsidR="007B531C" w:rsidRPr="007110BE" w:rsidRDefault="007110BE" w:rsidP="00473205">
                <w:pPr>
                  <w:rPr>
                    <w:sz w:val="20"/>
                    <w:szCs w:val="20"/>
                  </w:rPr>
                </w:pPr>
                <w:r w:rsidRPr="007110BE">
                  <w:rPr>
                    <w:rStyle w:val="Dato"/>
                    <w:color w:val="auto"/>
                    <w:sz w:val="20"/>
                    <w:szCs w:val="20"/>
                  </w:rPr>
                  <w:t>16.06.2020-Actual</w:t>
                </w:r>
              </w:p>
            </w:tc>
          </w:sdtContent>
        </w:sdt>
      </w:tr>
      <w:tr w:rsidR="007B531C" w:rsidRPr="00EE000F" w14:paraId="25AC4B6C" w14:textId="77777777" w:rsidTr="00473205">
        <w:trPr>
          <w:trHeight w:val="397"/>
        </w:trPr>
        <w:sdt>
          <w:sdtPr>
            <w:rPr>
              <w:rStyle w:val="Dato"/>
              <w:color w:val="auto"/>
              <w:sz w:val="20"/>
              <w:szCs w:val="20"/>
            </w:rPr>
            <w:id w:val="1141469587"/>
            <w:placeholder>
              <w:docPart w:val="7C34AC49F49C4463A7EE58CA8D8F4150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3509C74" w14:textId="3DC9E244" w:rsidR="007B531C" w:rsidRPr="007110BE" w:rsidRDefault="007110BE" w:rsidP="00473205">
                <w:pPr>
                  <w:rPr>
                    <w:sz w:val="20"/>
                    <w:szCs w:val="20"/>
                  </w:rPr>
                </w:pPr>
                <w:r w:rsidRPr="007110BE">
                  <w:rPr>
                    <w:rStyle w:val="Dato"/>
                    <w:color w:val="auto"/>
                    <w:sz w:val="20"/>
                    <w:szCs w:val="20"/>
                  </w:rPr>
                  <w:t>Cajero “B”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303734067"/>
            <w:placeholder>
              <w:docPart w:val="FC1374DB1EB24304867BB2789B1F74CC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68EC823" w14:textId="11B3C2F4" w:rsidR="007B531C" w:rsidRPr="007110BE" w:rsidRDefault="007110BE" w:rsidP="007B531C">
                <w:pPr>
                  <w:rPr>
                    <w:sz w:val="20"/>
                    <w:szCs w:val="20"/>
                  </w:rPr>
                </w:pPr>
                <w:r w:rsidRPr="007110BE">
                  <w:rPr>
                    <w:rStyle w:val="Dato"/>
                    <w:color w:val="auto"/>
                    <w:sz w:val="20"/>
                    <w:szCs w:val="20"/>
                  </w:rPr>
                  <w:t xml:space="preserve">Secretaría de Finanzas 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349226243"/>
            <w:placeholder>
              <w:docPart w:val="931356A14C414695A19005C9FB509136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EA0B0D2" w14:textId="0D001C20" w:rsidR="007B531C" w:rsidRPr="007110BE" w:rsidRDefault="007110BE" w:rsidP="00473205">
                <w:pPr>
                  <w:rPr>
                    <w:sz w:val="20"/>
                    <w:szCs w:val="20"/>
                  </w:rPr>
                </w:pPr>
                <w:r w:rsidRPr="007110BE">
                  <w:rPr>
                    <w:rStyle w:val="Dato"/>
                    <w:color w:val="auto"/>
                    <w:sz w:val="20"/>
                    <w:szCs w:val="20"/>
                  </w:rPr>
                  <w:t>01.09.2016-15.06.2020</w:t>
                </w:r>
              </w:p>
            </w:tc>
          </w:sdtContent>
        </w:sdt>
      </w:tr>
      <w:tr w:rsidR="007110BE" w:rsidRPr="00EE000F" w14:paraId="66B189A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D3758A" w14:textId="47776BB2" w:rsidR="007110BE" w:rsidRPr="007110BE" w:rsidRDefault="007110BE" w:rsidP="007110BE">
            <w:pPr>
              <w:rPr>
                <w:rStyle w:val="Dato"/>
                <w:color w:val="auto"/>
                <w:sz w:val="20"/>
                <w:szCs w:val="20"/>
              </w:rPr>
            </w:pPr>
            <w:r w:rsidRPr="007110BE">
              <w:rPr>
                <w:rStyle w:val="Dato"/>
                <w:color w:val="auto"/>
                <w:sz w:val="20"/>
                <w:szCs w:val="20"/>
              </w:rPr>
              <w:t>Control de Accesos</w:t>
            </w:r>
          </w:p>
        </w:tc>
        <w:sdt>
          <w:sdtPr>
            <w:rPr>
              <w:rStyle w:val="Dato"/>
              <w:color w:val="auto"/>
              <w:sz w:val="20"/>
              <w:szCs w:val="20"/>
            </w:rPr>
            <w:id w:val="671065410"/>
            <w:placeholder>
              <w:docPart w:val="3B7581B8AEB94DA49D4817A22E064435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5512C57" w14:textId="4B6B5398" w:rsidR="007110BE" w:rsidRPr="007110BE" w:rsidRDefault="007110BE" w:rsidP="007110BE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proofErr w:type="spellStart"/>
                <w:r w:rsidRPr="007110BE">
                  <w:rPr>
                    <w:rStyle w:val="Dato"/>
                    <w:color w:val="auto"/>
                    <w:sz w:val="20"/>
                    <w:szCs w:val="20"/>
                  </w:rPr>
                  <w:t>Amsa</w:t>
                </w:r>
                <w:proofErr w:type="spellEnd"/>
                <w:r w:rsidRPr="007110BE">
                  <w:rPr>
                    <w:rStyle w:val="Dato"/>
                    <w:color w:val="auto"/>
                    <w:sz w:val="20"/>
                    <w:szCs w:val="20"/>
                  </w:rPr>
                  <w:t xml:space="preserve"> (</w:t>
                </w:r>
                <w:proofErr w:type="spellStart"/>
                <w:r w:rsidRPr="007110BE">
                  <w:rPr>
                    <w:rStyle w:val="Dato"/>
                    <w:color w:val="auto"/>
                    <w:sz w:val="20"/>
                    <w:szCs w:val="20"/>
                  </w:rPr>
                  <w:t>Bepensa</w:t>
                </w:r>
                <w:proofErr w:type="spellEnd"/>
                <w:r w:rsidRPr="007110BE">
                  <w:rPr>
                    <w:rStyle w:val="Dato"/>
                    <w:color w:val="auto"/>
                    <w:sz w:val="20"/>
                    <w:szCs w:val="20"/>
                  </w:rPr>
                  <w:t>)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72206938"/>
            <w:placeholder>
              <w:docPart w:val="7A6E56695BFD429D9DAAE37448C26AA4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61ECD2A" w14:textId="5C2D0109" w:rsidR="007110BE" w:rsidRPr="007110BE" w:rsidRDefault="006A31A4" w:rsidP="007110BE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0</w:t>
                </w:r>
                <w:r>
                  <w:rPr>
                    <w:rStyle w:val="Dato"/>
                    <w:sz w:val="20"/>
                    <w:szCs w:val="20"/>
                  </w:rPr>
                  <w:t>1.</w:t>
                </w:r>
                <w:r w:rsidR="007110BE" w:rsidRPr="007110BE">
                  <w:rPr>
                    <w:rStyle w:val="Dato"/>
                    <w:color w:val="auto"/>
                    <w:sz w:val="20"/>
                    <w:szCs w:val="20"/>
                  </w:rPr>
                  <w:t>02.2015–</w:t>
                </w:r>
                <w:r>
                  <w:rPr>
                    <w:rStyle w:val="Dato"/>
                    <w:color w:val="auto"/>
                    <w:sz w:val="20"/>
                    <w:szCs w:val="20"/>
                  </w:rPr>
                  <w:t>3</w:t>
                </w:r>
                <w:r>
                  <w:rPr>
                    <w:rStyle w:val="Dato"/>
                    <w:sz w:val="20"/>
                    <w:szCs w:val="20"/>
                  </w:rPr>
                  <w:t>1.</w:t>
                </w:r>
                <w:r w:rsidR="007110BE" w:rsidRPr="007110BE">
                  <w:rPr>
                    <w:rStyle w:val="Dato"/>
                    <w:color w:val="auto"/>
                    <w:sz w:val="20"/>
                    <w:szCs w:val="20"/>
                  </w:rPr>
                  <w:t>08.2016</w:t>
                </w:r>
              </w:p>
            </w:tc>
          </w:sdtContent>
        </w:sdt>
      </w:tr>
      <w:tr w:rsidR="007110BE" w:rsidRPr="00EE000F" w14:paraId="566634AC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DD62DB2" w14:textId="11D950C0" w:rsidR="007110BE" w:rsidRPr="007110BE" w:rsidRDefault="007110BE" w:rsidP="007110BE">
            <w:pPr>
              <w:rPr>
                <w:sz w:val="20"/>
                <w:szCs w:val="20"/>
              </w:rPr>
            </w:pPr>
            <w:r w:rsidRPr="007110BE">
              <w:rPr>
                <w:rStyle w:val="Dato"/>
                <w:color w:val="auto"/>
                <w:sz w:val="20"/>
                <w:szCs w:val="20"/>
              </w:rPr>
              <w:t>Control de Accesos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CA40018" w14:textId="6AC12910" w:rsidR="007110BE" w:rsidRPr="007110BE" w:rsidRDefault="007110BE" w:rsidP="007110BE">
            <w:pPr>
              <w:rPr>
                <w:sz w:val="20"/>
                <w:szCs w:val="20"/>
              </w:rPr>
            </w:pPr>
            <w:r w:rsidRPr="007110BE">
              <w:rPr>
                <w:rStyle w:val="Dato"/>
                <w:color w:val="auto"/>
                <w:sz w:val="20"/>
                <w:szCs w:val="20"/>
              </w:rPr>
              <w:t>Bepensa Bebidas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AA49147" w14:textId="7CB0A92B" w:rsidR="007110BE" w:rsidRPr="007110BE" w:rsidRDefault="006A31A4" w:rsidP="007110BE">
            <w:pPr>
              <w:rPr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0</w:t>
            </w:r>
            <w:r>
              <w:rPr>
                <w:rStyle w:val="Dato"/>
                <w:sz w:val="20"/>
                <w:szCs w:val="20"/>
              </w:rPr>
              <w:t>1.</w:t>
            </w:r>
            <w:r w:rsidR="007110BE" w:rsidRPr="007110BE">
              <w:rPr>
                <w:rStyle w:val="Dato"/>
                <w:color w:val="auto"/>
                <w:sz w:val="20"/>
                <w:szCs w:val="20"/>
              </w:rPr>
              <w:t>12.2011–</w:t>
            </w:r>
            <w:r>
              <w:rPr>
                <w:rStyle w:val="Dato"/>
                <w:color w:val="auto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Style w:val="Dato"/>
                <w:sz w:val="20"/>
                <w:szCs w:val="20"/>
              </w:rPr>
              <w:t>8.</w:t>
            </w:r>
            <w:r w:rsidR="007110BE" w:rsidRPr="007110BE">
              <w:rPr>
                <w:rStyle w:val="Dato"/>
                <w:color w:val="auto"/>
                <w:sz w:val="20"/>
                <w:szCs w:val="20"/>
              </w:rPr>
              <w:t>02.2015</w:t>
            </w:r>
          </w:p>
        </w:tc>
      </w:tr>
      <w:tr w:rsidR="007110BE" w:rsidRPr="00EE000F" w14:paraId="12550667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9FF8932" w14:textId="77777777" w:rsidR="007110BE" w:rsidRPr="00C23A55" w:rsidRDefault="007110BE" w:rsidP="007110BE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3F0D6B" w14:textId="77777777" w:rsidR="007110BE" w:rsidRPr="00C23A55" w:rsidRDefault="007110BE" w:rsidP="007110BE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CF29BEF" w14:textId="77777777" w:rsidR="007110BE" w:rsidRPr="003A1583" w:rsidRDefault="007110BE" w:rsidP="007110BE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110BE" w:rsidRPr="00EE000F" w14:paraId="29368D38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2E36A71" w14:textId="49BCE47B" w:rsidR="007110BE" w:rsidRPr="00C23A55" w:rsidRDefault="007110BE" w:rsidP="007110BE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7766C3" w14:textId="2F5D3619" w:rsidR="007110BE" w:rsidRPr="00C23A55" w:rsidRDefault="007110BE" w:rsidP="007110BE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4AE2E65" w14:textId="07F329D8" w:rsidR="007110BE" w:rsidRPr="003A1583" w:rsidRDefault="007110BE" w:rsidP="007110BE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CD45D7C" w14:textId="77777777" w:rsidR="00982337" w:rsidRDefault="00982337"/>
    <w:p w14:paraId="6A13241A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55860A7A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5CF347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EDD1F8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9CF594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ECCBA77" w14:textId="77777777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24CD0C0" w14:textId="3B5A03C5" w:rsidR="007B531C" w:rsidRDefault="009459B6" w:rsidP="00473205"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Curso, taller, diplomado, etc.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F114D7" w14:textId="60A07903" w:rsidR="007B531C" w:rsidRDefault="009459B6" w:rsidP="00473205"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Institución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6B953B2" w14:textId="2F0990DD" w:rsidR="007B531C" w:rsidRDefault="009459B6" w:rsidP="00473205">
                <w:r>
                  <w:rPr>
                    <w:rStyle w:val="Textodelmarcadordeposicin"/>
                  </w:rPr>
                  <w:t>Periodo</w:t>
                </w:r>
                <w:r w:rsidRPr="00207126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73205" w:rsidRPr="00EE000F" w14:paraId="60D4D0E4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A492A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E759351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A17A12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14:paraId="3F1F7478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F5E9830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014FB7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5BF700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4C405A6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6C58D" w14:textId="77777777" w:rsidR="001D4AE2" w:rsidRDefault="001D4AE2" w:rsidP="00473205">
      <w:pPr>
        <w:spacing w:after="0" w:line="240" w:lineRule="auto"/>
      </w:pPr>
      <w:r>
        <w:separator/>
      </w:r>
    </w:p>
  </w:endnote>
  <w:endnote w:type="continuationSeparator" w:id="0">
    <w:p w14:paraId="7B05C875" w14:textId="77777777" w:rsidR="001D4AE2" w:rsidRDefault="001D4AE2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80B91F3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CA9EC48" wp14:editId="1DDA77C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30C250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15139" w:rsidRPr="00A15139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6130C250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15139" w:rsidRPr="00A15139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77AFE" w14:textId="77777777" w:rsidR="001D4AE2" w:rsidRDefault="001D4AE2" w:rsidP="00473205">
      <w:pPr>
        <w:spacing w:after="0" w:line="240" w:lineRule="auto"/>
      </w:pPr>
      <w:r>
        <w:separator/>
      </w:r>
    </w:p>
  </w:footnote>
  <w:footnote w:type="continuationSeparator" w:id="0">
    <w:p w14:paraId="016B25CE" w14:textId="77777777" w:rsidR="001D4AE2" w:rsidRDefault="001D4AE2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DE62A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6DC3B2B8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07AC3867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12076D"/>
    <w:rsid w:val="001856C2"/>
    <w:rsid w:val="001D4AE2"/>
    <w:rsid w:val="001D53B5"/>
    <w:rsid w:val="00207126"/>
    <w:rsid w:val="0027529F"/>
    <w:rsid w:val="002B695E"/>
    <w:rsid w:val="002F5C71"/>
    <w:rsid w:val="00313A4F"/>
    <w:rsid w:val="00324AEE"/>
    <w:rsid w:val="00473205"/>
    <w:rsid w:val="004B5C58"/>
    <w:rsid w:val="00676F73"/>
    <w:rsid w:val="00684AC5"/>
    <w:rsid w:val="006A31A4"/>
    <w:rsid w:val="007110BE"/>
    <w:rsid w:val="00715F07"/>
    <w:rsid w:val="00726EAB"/>
    <w:rsid w:val="007B531C"/>
    <w:rsid w:val="0089370C"/>
    <w:rsid w:val="009459B6"/>
    <w:rsid w:val="00982337"/>
    <w:rsid w:val="00A15139"/>
    <w:rsid w:val="00A6371C"/>
    <w:rsid w:val="00C74C38"/>
    <w:rsid w:val="00E35560"/>
    <w:rsid w:val="00E87171"/>
    <w:rsid w:val="00EA7121"/>
    <w:rsid w:val="00EA7BC8"/>
    <w:rsid w:val="00ED2F8A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8F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A1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A1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3B7581B8AEB94DA49D4817A22E064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E9935-8C8F-4B60-B6BB-890DFC834F9C}"/>
      </w:docPartPr>
      <w:docPartBody>
        <w:p w:rsidR="00541D72" w:rsidRDefault="00C608F1" w:rsidP="00C608F1">
          <w:pPr>
            <w:pStyle w:val="3B7581B8AEB94DA49D4817A22E064435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A6E56695BFD429D9DAAE37448C26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81EA0-C6BB-48EA-AFFC-62BD0B4FE63C}"/>
      </w:docPartPr>
      <w:docPartBody>
        <w:p w:rsidR="00541D72" w:rsidRDefault="00C608F1" w:rsidP="00C608F1">
          <w:pPr>
            <w:pStyle w:val="7A6E56695BFD429D9DAAE37448C26AA4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C34AC49F49C4463A7EE58CA8D8F4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AF42D-84CC-4401-A1A6-6AF1E21A7452}"/>
      </w:docPartPr>
      <w:docPartBody>
        <w:p w:rsidR="00541D72" w:rsidRDefault="00C608F1" w:rsidP="00C608F1">
          <w:pPr>
            <w:pStyle w:val="7C34AC49F49C4463A7EE58CA8D8F4150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C1374DB1EB24304867BB2789B1F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8BD70-BBC1-4BE6-8708-083A649718B8}"/>
      </w:docPartPr>
      <w:docPartBody>
        <w:p w:rsidR="00541D72" w:rsidRDefault="00C608F1" w:rsidP="00C608F1">
          <w:pPr>
            <w:pStyle w:val="FC1374DB1EB24304867BB2789B1F74C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31356A14C414695A19005C9FB509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E0652-C9C3-4670-9C66-C7D5B106496E}"/>
      </w:docPartPr>
      <w:docPartBody>
        <w:p w:rsidR="00541D72" w:rsidRDefault="00C608F1" w:rsidP="00C608F1">
          <w:pPr>
            <w:pStyle w:val="931356A14C414695A19005C9FB509136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CE23B326677423AB80725001CD05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9E235-A9BE-4CB0-A11A-67B56318B486}"/>
      </w:docPartPr>
      <w:docPartBody>
        <w:p w:rsidR="00541D72" w:rsidRDefault="00C608F1" w:rsidP="00C608F1">
          <w:pPr>
            <w:pStyle w:val="5CE23B326677423AB80725001CD05B7E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270F0F"/>
    <w:rsid w:val="004871C2"/>
    <w:rsid w:val="00487B1D"/>
    <w:rsid w:val="004A0B4D"/>
    <w:rsid w:val="004A37DB"/>
    <w:rsid w:val="005126B6"/>
    <w:rsid w:val="00541D72"/>
    <w:rsid w:val="005F5241"/>
    <w:rsid w:val="008D4118"/>
    <w:rsid w:val="00AF3D13"/>
    <w:rsid w:val="00BA41BE"/>
    <w:rsid w:val="00BC28C6"/>
    <w:rsid w:val="00C6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08F1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953A237AFED740BBAB14072D550613E0">
    <w:name w:val="953A237AFED740BBAB14072D550613E0"/>
    <w:rsid w:val="00BC28C6"/>
  </w:style>
  <w:style w:type="paragraph" w:customStyle="1" w:styleId="FCE6FFDD9CF545F4A031178020AF2701">
    <w:name w:val="FCE6FFDD9CF545F4A031178020AF2701"/>
    <w:rsid w:val="00BC28C6"/>
  </w:style>
  <w:style w:type="paragraph" w:customStyle="1" w:styleId="2D4DFBDC03E1416CBB30A4F18C4E0778">
    <w:name w:val="2D4DFBDC03E1416CBB30A4F18C4E0778"/>
    <w:rsid w:val="00BC28C6"/>
  </w:style>
  <w:style w:type="paragraph" w:customStyle="1" w:styleId="AE98190A86614536B62C3EC9F9B176A7">
    <w:name w:val="AE98190A86614536B62C3EC9F9B176A7"/>
    <w:rsid w:val="00BC28C6"/>
  </w:style>
  <w:style w:type="paragraph" w:customStyle="1" w:styleId="33005729A8ED480EB56E4FF623FF2A6A">
    <w:name w:val="33005729A8ED480EB56E4FF623FF2A6A"/>
    <w:rsid w:val="00BC28C6"/>
  </w:style>
  <w:style w:type="paragraph" w:customStyle="1" w:styleId="A6BDA58B8913489B91877678E9DBE4BE">
    <w:name w:val="A6BDA58B8913489B91877678E9DBE4BE"/>
    <w:rsid w:val="00BC28C6"/>
  </w:style>
  <w:style w:type="paragraph" w:customStyle="1" w:styleId="F5E8B9582AD54784975122963CC7210B">
    <w:name w:val="F5E8B9582AD54784975122963CC7210B"/>
    <w:rsid w:val="00BC28C6"/>
  </w:style>
  <w:style w:type="paragraph" w:customStyle="1" w:styleId="67C926BC8246440AB8CB7E713C46CF34">
    <w:name w:val="67C926BC8246440AB8CB7E713C46CF34"/>
    <w:rsid w:val="00BC28C6"/>
  </w:style>
  <w:style w:type="paragraph" w:customStyle="1" w:styleId="4086260895E74B16A5F950C90B6E6EF0">
    <w:name w:val="4086260895E74B16A5F950C90B6E6EF0"/>
    <w:rsid w:val="00BC28C6"/>
  </w:style>
  <w:style w:type="paragraph" w:customStyle="1" w:styleId="79F709EA3BF1476FACD9EEB67A8D4467">
    <w:name w:val="79F709EA3BF1476FACD9EEB67A8D4467"/>
    <w:rsid w:val="00BC28C6"/>
  </w:style>
  <w:style w:type="paragraph" w:customStyle="1" w:styleId="4A5554A37A2B4971B6EA80EF49702422">
    <w:name w:val="4A5554A37A2B4971B6EA80EF49702422"/>
    <w:rsid w:val="00BC28C6"/>
  </w:style>
  <w:style w:type="paragraph" w:customStyle="1" w:styleId="AC09A7AF690C4CF1BA4FA16D81C8BADD">
    <w:name w:val="AC09A7AF690C4CF1BA4FA16D81C8BADD"/>
    <w:rsid w:val="00BC28C6"/>
  </w:style>
  <w:style w:type="paragraph" w:customStyle="1" w:styleId="7FFB566C28E54C3B8224A011152DF1D6">
    <w:name w:val="7FFB566C28E54C3B8224A011152DF1D6"/>
    <w:rsid w:val="00BC28C6"/>
  </w:style>
  <w:style w:type="paragraph" w:customStyle="1" w:styleId="E1ED6D6F65E34A9BBB74463E2D532286">
    <w:name w:val="E1ED6D6F65E34A9BBB74463E2D532286"/>
    <w:rsid w:val="00BC28C6"/>
  </w:style>
  <w:style w:type="paragraph" w:customStyle="1" w:styleId="3B7581B8AEB94DA49D4817A22E064435">
    <w:name w:val="3B7581B8AEB94DA49D4817A22E064435"/>
    <w:rsid w:val="00C608F1"/>
  </w:style>
  <w:style w:type="paragraph" w:customStyle="1" w:styleId="7A6E56695BFD429D9DAAE37448C26AA4">
    <w:name w:val="7A6E56695BFD429D9DAAE37448C26AA4"/>
    <w:rsid w:val="00C608F1"/>
  </w:style>
  <w:style w:type="paragraph" w:customStyle="1" w:styleId="7C34AC49F49C4463A7EE58CA8D8F4150">
    <w:name w:val="7C34AC49F49C4463A7EE58CA8D8F4150"/>
    <w:rsid w:val="00C608F1"/>
  </w:style>
  <w:style w:type="paragraph" w:customStyle="1" w:styleId="FC1374DB1EB24304867BB2789B1F74CC">
    <w:name w:val="FC1374DB1EB24304867BB2789B1F74CC"/>
    <w:rsid w:val="00C608F1"/>
  </w:style>
  <w:style w:type="paragraph" w:customStyle="1" w:styleId="931356A14C414695A19005C9FB509136">
    <w:name w:val="931356A14C414695A19005C9FB509136"/>
    <w:rsid w:val="00C608F1"/>
  </w:style>
  <w:style w:type="paragraph" w:customStyle="1" w:styleId="5CE23B326677423AB80725001CD05B7E">
    <w:name w:val="5CE23B326677423AB80725001CD05B7E"/>
    <w:rsid w:val="00C608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08F1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953A237AFED740BBAB14072D550613E0">
    <w:name w:val="953A237AFED740BBAB14072D550613E0"/>
    <w:rsid w:val="00BC28C6"/>
  </w:style>
  <w:style w:type="paragraph" w:customStyle="1" w:styleId="FCE6FFDD9CF545F4A031178020AF2701">
    <w:name w:val="FCE6FFDD9CF545F4A031178020AF2701"/>
    <w:rsid w:val="00BC28C6"/>
  </w:style>
  <w:style w:type="paragraph" w:customStyle="1" w:styleId="2D4DFBDC03E1416CBB30A4F18C4E0778">
    <w:name w:val="2D4DFBDC03E1416CBB30A4F18C4E0778"/>
    <w:rsid w:val="00BC28C6"/>
  </w:style>
  <w:style w:type="paragraph" w:customStyle="1" w:styleId="AE98190A86614536B62C3EC9F9B176A7">
    <w:name w:val="AE98190A86614536B62C3EC9F9B176A7"/>
    <w:rsid w:val="00BC28C6"/>
  </w:style>
  <w:style w:type="paragraph" w:customStyle="1" w:styleId="33005729A8ED480EB56E4FF623FF2A6A">
    <w:name w:val="33005729A8ED480EB56E4FF623FF2A6A"/>
    <w:rsid w:val="00BC28C6"/>
  </w:style>
  <w:style w:type="paragraph" w:customStyle="1" w:styleId="A6BDA58B8913489B91877678E9DBE4BE">
    <w:name w:val="A6BDA58B8913489B91877678E9DBE4BE"/>
    <w:rsid w:val="00BC28C6"/>
  </w:style>
  <w:style w:type="paragraph" w:customStyle="1" w:styleId="F5E8B9582AD54784975122963CC7210B">
    <w:name w:val="F5E8B9582AD54784975122963CC7210B"/>
    <w:rsid w:val="00BC28C6"/>
  </w:style>
  <w:style w:type="paragraph" w:customStyle="1" w:styleId="67C926BC8246440AB8CB7E713C46CF34">
    <w:name w:val="67C926BC8246440AB8CB7E713C46CF34"/>
    <w:rsid w:val="00BC28C6"/>
  </w:style>
  <w:style w:type="paragraph" w:customStyle="1" w:styleId="4086260895E74B16A5F950C90B6E6EF0">
    <w:name w:val="4086260895E74B16A5F950C90B6E6EF0"/>
    <w:rsid w:val="00BC28C6"/>
  </w:style>
  <w:style w:type="paragraph" w:customStyle="1" w:styleId="79F709EA3BF1476FACD9EEB67A8D4467">
    <w:name w:val="79F709EA3BF1476FACD9EEB67A8D4467"/>
    <w:rsid w:val="00BC28C6"/>
  </w:style>
  <w:style w:type="paragraph" w:customStyle="1" w:styleId="4A5554A37A2B4971B6EA80EF49702422">
    <w:name w:val="4A5554A37A2B4971B6EA80EF49702422"/>
    <w:rsid w:val="00BC28C6"/>
  </w:style>
  <w:style w:type="paragraph" w:customStyle="1" w:styleId="AC09A7AF690C4CF1BA4FA16D81C8BADD">
    <w:name w:val="AC09A7AF690C4CF1BA4FA16D81C8BADD"/>
    <w:rsid w:val="00BC28C6"/>
  </w:style>
  <w:style w:type="paragraph" w:customStyle="1" w:styleId="7FFB566C28E54C3B8224A011152DF1D6">
    <w:name w:val="7FFB566C28E54C3B8224A011152DF1D6"/>
    <w:rsid w:val="00BC28C6"/>
  </w:style>
  <w:style w:type="paragraph" w:customStyle="1" w:styleId="E1ED6D6F65E34A9BBB74463E2D532286">
    <w:name w:val="E1ED6D6F65E34A9BBB74463E2D532286"/>
    <w:rsid w:val="00BC28C6"/>
  </w:style>
  <w:style w:type="paragraph" w:customStyle="1" w:styleId="3B7581B8AEB94DA49D4817A22E064435">
    <w:name w:val="3B7581B8AEB94DA49D4817A22E064435"/>
    <w:rsid w:val="00C608F1"/>
  </w:style>
  <w:style w:type="paragraph" w:customStyle="1" w:styleId="7A6E56695BFD429D9DAAE37448C26AA4">
    <w:name w:val="7A6E56695BFD429D9DAAE37448C26AA4"/>
    <w:rsid w:val="00C608F1"/>
  </w:style>
  <w:style w:type="paragraph" w:customStyle="1" w:styleId="7C34AC49F49C4463A7EE58CA8D8F4150">
    <w:name w:val="7C34AC49F49C4463A7EE58CA8D8F4150"/>
    <w:rsid w:val="00C608F1"/>
  </w:style>
  <w:style w:type="paragraph" w:customStyle="1" w:styleId="FC1374DB1EB24304867BB2789B1F74CC">
    <w:name w:val="FC1374DB1EB24304867BB2789B1F74CC"/>
    <w:rsid w:val="00C608F1"/>
  </w:style>
  <w:style w:type="paragraph" w:customStyle="1" w:styleId="931356A14C414695A19005C9FB509136">
    <w:name w:val="931356A14C414695A19005C9FB509136"/>
    <w:rsid w:val="00C608F1"/>
  </w:style>
  <w:style w:type="paragraph" w:customStyle="1" w:styleId="5CE23B326677423AB80725001CD05B7E">
    <w:name w:val="5CE23B326677423AB80725001CD05B7E"/>
    <w:rsid w:val="00C608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EA7F6-28D2-4CA2-948B-880FC6B3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2</cp:revision>
  <dcterms:created xsi:type="dcterms:W3CDTF">2020-07-28T22:07:00Z</dcterms:created>
  <dcterms:modified xsi:type="dcterms:W3CDTF">2020-07-28T22:07:00Z</dcterms:modified>
</cp:coreProperties>
</file>