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29EA360A" w:rsidR="00473205" w:rsidRPr="00473205" w:rsidRDefault="00473205" w:rsidP="00E66B93">
      <w:pPr>
        <w:tabs>
          <w:tab w:val="left" w:pos="1418"/>
        </w:tabs>
        <w:spacing w:after="0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3A1639F5" w:rsidR="00EE000F" w:rsidRPr="00207126" w:rsidRDefault="00CA28A3" w:rsidP="00E7283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Selmy</w:t>
                </w:r>
                <w:proofErr w:type="spellEnd"/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Verónica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526CCD09" w:rsidR="00EE000F" w:rsidRPr="00207126" w:rsidRDefault="00CA28A3" w:rsidP="00CF3628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Ceh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0C1AF71C" w:rsidR="00EE000F" w:rsidRPr="00207126" w:rsidRDefault="00CA28A3" w:rsidP="00603BD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Poot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25AB2805" w:rsidR="00726EAB" w:rsidRPr="00EE000F" w:rsidRDefault="00CA28A3" w:rsidP="00603BD1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6E066996" w:rsidR="00982337" w:rsidRPr="00207126" w:rsidRDefault="00CA28A3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Licenciado en Turismo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10B684CC" w:rsidR="00982337" w:rsidRPr="00207126" w:rsidRDefault="00CA28A3" w:rsidP="00603BD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Instituto Campechano</w:t>
                </w:r>
              </w:p>
            </w:tc>
          </w:sdtContent>
        </w:sdt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E199955" w14:textId="2AAB08B6" w:rsidR="00982337" w:rsidRPr="00207126" w:rsidRDefault="00CA28A3" w:rsidP="00603BD1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  <w:sz w:val="20"/>
                  <w:szCs w:val="20"/>
                </w:rPr>
                <w:id w:val="-1947080139"/>
                <w:lock w:val="sdtLocked"/>
                <w:placeholder>
                  <w:docPart w:val="1601BE06DAAF470FB6EB208BDC951B4A"/>
                </w:placeholder>
              </w:sdtPr>
              <w:sdtEndPr>
                <w:rPr>
                  <w:rStyle w:val="Dato"/>
                </w:rPr>
              </w:sdtEndPr>
              <w:sdtContent>
                <w:r w:rsidR="00603BD1">
                  <w:rPr>
                    <w:rStyle w:val="Dato"/>
                    <w:color w:val="5E5E5F"/>
                    <w:sz w:val="20"/>
                    <w:szCs w:val="20"/>
                  </w:rPr>
                  <w:t>2001-2005</w:t>
                </w:r>
              </w:sdtContent>
            </w:sdt>
          </w:p>
        </w:tc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CA28A3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CA28A3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28A3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CA28A3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28A3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CA28A3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28A3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CA28A3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34CA0DBA" w:rsidR="007B531C" w:rsidRPr="00CA28A3" w:rsidRDefault="00CA28A3" w:rsidP="00CA28A3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Cajero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1D876ED0" w:rsidR="007B531C" w:rsidRPr="00CA28A3" w:rsidRDefault="00CA28A3" w:rsidP="00CA28A3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1EC7A8AB" w:rsidR="007B531C" w:rsidRPr="00CA28A3" w:rsidRDefault="00CA28A3" w:rsidP="00CA28A3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01.07.2000-Actual</w:t>
                </w:r>
              </w:p>
            </w:tc>
          </w:sdtContent>
        </w:sdt>
      </w:tr>
      <w:tr w:rsidR="007B531C" w:rsidRPr="00CA28A3" w14:paraId="793DDB61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5B340A" w14:textId="37ACC8E8" w:rsidR="007B531C" w:rsidRPr="00CA28A3" w:rsidRDefault="00CA28A3" w:rsidP="00E72835">
            <w:r>
              <w:t>Aplicador d</w:t>
            </w:r>
            <w:r w:rsidRPr="00CA28A3">
              <w:t>e Examen Nacional (PRONAP)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E844AA" w14:textId="787B03C7" w:rsidR="007B531C" w:rsidRPr="00CA28A3" w:rsidRDefault="00CA28A3" w:rsidP="00823815">
            <w:r>
              <w:t>Secretaría d</w:t>
            </w:r>
            <w:r w:rsidRPr="00CA28A3">
              <w:t>e Educación</w:t>
            </w:r>
            <w:r>
              <w:t xml:space="preserve"> Cultura y</w:t>
            </w:r>
            <w:r w:rsidRPr="00CA28A3">
              <w:t xml:space="preserve"> Deporte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9F1037" w14:textId="41BCDA75" w:rsidR="007B531C" w:rsidRPr="00CA28A3" w:rsidRDefault="00CA28A3" w:rsidP="00BA53E5">
            <w:pPr>
              <w:rPr>
                <w:color w:val="171717" w:themeColor="background2" w:themeShade="1A"/>
              </w:rPr>
            </w:pPr>
            <w:r w:rsidRPr="00CA28A3">
              <w:rPr>
                <w:color w:val="171717" w:themeColor="background2" w:themeShade="1A"/>
              </w:rPr>
              <w:t>2002-2004</w:t>
            </w:r>
          </w:p>
        </w:tc>
      </w:tr>
      <w:tr w:rsidR="007B531C" w:rsidRPr="00CA28A3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209E53B1" w:rsidR="007B531C" w:rsidRPr="00CA28A3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3DC3EE6B" w:rsidR="007B531C" w:rsidRPr="00CA28A3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7B531C" w:rsidRPr="00CA28A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CA28A3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7B531C" w:rsidRPr="00CA28A3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7B531C" w:rsidRPr="00CA28A3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7B531C" w:rsidRPr="00CA28A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CA28A3" w:rsidRPr="00EE000F" w14:paraId="2E0DE14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7E9851" w14:textId="0C3A65EA" w:rsidR="00CA28A3" w:rsidRDefault="00CA28A3" w:rsidP="00BA53E5">
            <w:r>
              <w:rPr>
                <w:rStyle w:val="Dato"/>
              </w:rPr>
              <w:t>Curso de Ingles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37646AD8" w:rsidR="00CA28A3" w:rsidRPr="00CD28F0" w:rsidRDefault="00CA28A3" w:rsidP="00BA53E5">
            <w:pPr>
              <w:rPr>
                <w:lang w:val="en-US"/>
              </w:rPr>
            </w:pPr>
            <w:r>
              <w:rPr>
                <w:rStyle w:val="Dato"/>
              </w:rPr>
              <w:t>Instituto Alemán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83B0B" w14:textId="2263BA16" w:rsidR="00CA28A3" w:rsidRDefault="00CA28A3" w:rsidP="00BA53E5">
            <w:r>
              <w:rPr>
                <w:rStyle w:val="Dato"/>
                <w:color w:val="5E5E5F"/>
                <w:sz w:val="20"/>
                <w:szCs w:val="20"/>
              </w:rPr>
              <w:t>2013-2014</w:t>
            </w:r>
          </w:p>
        </w:tc>
      </w:tr>
      <w:tr w:rsidR="00CA28A3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24E5A689" w:rsidR="00CA28A3" w:rsidRPr="00C23A55" w:rsidRDefault="00CA28A3" w:rsidP="001D09FF">
            <w:pPr>
              <w:rPr>
                <w:rStyle w:val="Dato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37CBEA3B" w:rsidR="00CA28A3" w:rsidRPr="00C23A55" w:rsidRDefault="00CA28A3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66E69AC2" w:rsidR="00CA28A3" w:rsidRPr="00207126" w:rsidRDefault="00CA28A3" w:rsidP="001B3B64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CA28A3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9354591" w:rsidR="00CA28A3" w:rsidRPr="00C23A55" w:rsidRDefault="00CA28A3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18EFBFB2" w:rsidR="00CA28A3" w:rsidRPr="00C23A55" w:rsidRDefault="00CA28A3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5CBC8D50" w:rsidR="00CA28A3" w:rsidRPr="00207126" w:rsidRDefault="00CA28A3" w:rsidP="001B3B64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FF82C" w14:textId="77777777" w:rsidR="000A0927" w:rsidRDefault="000A0927" w:rsidP="00473205">
      <w:pPr>
        <w:spacing w:after="0" w:line="240" w:lineRule="auto"/>
      </w:pPr>
      <w:r>
        <w:separator/>
      </w:r>
    </w:p>
  </w:endnote>
  <w:endnote w:type="continuationSeparator" w:id="0">
    <w:p w14:paraId="5DEC0DD7" w14:textId="77777777" w:rsidR="000A0927" w:rsidRDefault="000A0927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69E86" w14:textId="77777777" w:rsidR="00E66B93" w:rsidRDefault="00E66B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A28A3" w:rsidRPr="00CA28A3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A28A3" w:rsidRPr="00CA28A3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26B48" w14:textId="77777777" w:rsidR="00E66B93" w:rsidRDefault="00E66B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61732" w14:textId="77777777" w:rsidR="000A0927" w:rsidRDefault="000A0927" w:rsidP="00473205">
      <w:pPr>
        <w:spacing w:after="0" w:line="240" w:lineRule="auto"/>
      </w:pPr>
      <w:r>
        <w:separator/>
      </w:r>
    </w:p>
  </w:footnote>
  <w:footnote w:type="continuationSeparator" w:id="0">
    <w:p w14:paraId="423DF2AD" w14:textId="77777777" w:rsidR="000A0927" w:rsidRDefault="000A0927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AC26A" w14:textId="77777777" w:rsidR="00E66B93" w:rsidRDefault="00E66B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EEABC" w14:textId="77777777" w:rsidR="00E66B93" w:rsidRDefault="00E66B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0A0927"/>
    <w:rsid w:val="000A7092"/>
    <w:rsid w:val="000E64C2"/>
    <w:rsid w:val="0012076D"/>
    <w:rsid w:val="001856C2"/>
    <w:rsid w:val="00191FA1"/>
    <w:rsid w:val="001B3B64"/>
    <w:rsid w:val="00207126"/>
    <w:rsid w:val="002B695E"/>
    <w:rsid w:val="002F5C71"/>
    <w:rsid w:val="00313A4F"/>
    <w:rsid w:val="003B7AF5"/>
    <w:rsid w:val="00473205"/>
    <w:rsid w:val="004B5C58"/>
    <w:rsid w:val="004F2A02"/>
    <w:rsid w:val="00603BD1"/>
    <w:rsid w:val="006A7AC5"/>
    <w:rsid w:val="00715F07"/>
    <w:rsid w:val="00726EAB"/>
    <w:rsid w:val="00772785"/>
    <w:rsid w:val="007B531C"/>
    <w:rsid w:val="00823815"/>
    <w:rsid w:val="008830E6"/>
    <w:rsid w:val="0089370C"/>
    <w:rsid w:val="009676B5"/>
    <w:rsid w:val="00982337"/>
    <w:rsid w:val="009E54AC"/>
    <w:rsid w:val="00A6371C"/>
    <w:rsid w:val="00AB353D"/>
    <w:rsid w:val="00AE44EC"/>
    <w:rsid w:val="00BA53E5"/>
    <w:rsid w:val="00BE697C"/>
    <w:rsid w:val="00C74C38"/>
    <w:rsid w:val="00CA28A3"/>
    <w:rsid w:val="00CD28F0"/>
    <w:rsid w:val="00CF3628"/>
    <w:rsid w:val="00D840C5"/>
    <w:rsid w:val="00DC0582"/>
    <w:rsid w:val="00E35560"/>
    <w:rsid w:val="00E61D37"/>
    <w:rsid w:val="00E66B93"/>
    <w:rsid w:val="00E72835"/>
    <w:rsid w:val="00EA7121"/>
    <w:rsid w:val="00EA7BC8"/>
    <w:rsid w:val="00EE000F"/>
    <w:rsid w:val="00FB69C0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330D9D"/>
    <w:rsid w:val="004871C2"/>
    <w:rsid w:val="00487B1D"/>
    <w:rsid w:val="004F1103"/>
    <w:rsid w:val="005126B6"/>
    <w:rsid w:val="005848C1"/>
    <w:rsid w:val="005F5241"/>
    <w:rsid w:val="00A07328"/>
    <w:rsid w:val="00AF3D13"/>
    <w:rsid w:val="00F2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E9A0B-8420-4238-B8C6-E9846FC2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cp:lastPrinted>2018-04-16T13:50:00Z</cp:lastPrinted>
  <dcterms:created xsi:type="dcterms:W3CDTF">2018-04-26T20:38:00Z</dcterms:created>
  <dcterms:modified xsi:type="dcterms:W3CDTF">2018-04-26T21:48:00Z</dcterms:modified>
</cp:coreProperties>
</file>